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7a2b" w14:textId="cd87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марта 2026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