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fc9" w14:textId="9db1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1 апреля 2026 года № 2. Утратило силу решением акима Костанайского района Костанайской области от 25 июня 2026 года № 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Костанайского района Костанайской области от 25.06.2026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вследствие обрушения крыши жилого дома № 64 по улице Тәуелсіздік в городе Тобыл объявить на объекте чрезвычайную ситуацию техногенного характера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мероприятия, направленные на ликвидацию чрезвычайной ситуации техногенного характера объектового масштаба.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по ликвидации чрезвычайной ситуации техногенного характера объектового масштаба курирующего заместителя акима Костанайского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Костанайского района"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копию настоящего решения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 в течение пяти рабочих дней со дня его подписания;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Костанайского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