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ecfd" w14:textId="aa7e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Карасуского района Костанайской области от 12 октября 2023 года № 65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Ильичевского сельского округа Карасуского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февраля 2026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Карасуского района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Карасуского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Ильичевского сельского округа Карасуского района Костанайской области" от 12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графе "Наименование населенного пункта" таблицы в строке 2 слово "Комсомольская", в связи с переименование улицы читать как "Бірлік".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