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c22d" w14:textId="bf1c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2025 года № 410 "О бюджете села Алтынсарино Камыстинского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июня 2026 года № 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Алтынсарино Камыстинского района на 2026 - 2028 годы" от 30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бюджет села Алтынсарино Камыстинского района на 2026-2028 годы,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41179,0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11463,0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29631,0 тысяча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43131,2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-1952,2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1952,2 тысячи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