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a38a" w14:textId="bfa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февраля 2026 года № 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с пунктом 6 приказа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З. Альдикешева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2026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