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ee0e" w14:textId="68be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353 "О бюджете села Приречное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Житикаринского районного маслихата Костанайской области от 11 августа 2026 года № 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Приречное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Приречное на 2026-2028 годы согласно приложениям 1, 2 и 3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29 780,0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3 680,0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26 100,0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30 722,5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-942,5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942,5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