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768b" w14:textId="8787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Житикаринскому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 июля 2026 года № 433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Житикаринскому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июля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Житикаринскому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на копления на 1-го жителя в год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ТБО (тенге без НДС)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 без НДС)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транспорти-ровка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Захоро-нение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Сорти-ровка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для юридических и физических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4369,12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