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b09e" w14:textId="195b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353 "О бюджете села Приречное Житикаринского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марта 2026 года № 395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Приречное Житикаринского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Приречное на 2026-2028 годы согласно приложениям 1, 2 и 3 соответственно, в том числе на 2026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29 128,0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3 028,0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26 100,0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30 070,5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-942,5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942,5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Приречное Житикаринского района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