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4289" w14:textId="ba54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28 апреля 2026 года № 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Аулиекольского района следующую социальную поддержку: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сельские населенные пункты в сумме, не превышающей две тысячи кратного размера месячного расчетного показателя.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