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dc8a" w14:textId="c9d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4 февраля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на земельный участок, расположенный на территории села Аулиеколь улица Гагарина, общей площадью 0,0215 гектар для строительства внеплощадных инженерных коммуникаций (телефонизация).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