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d238" w14:textId="74ed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4 февраля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"QAZAQGAZ AIMAQ" публичный сервитут на земельный участок, расположенный на территории села Аулиеколь улица Гагарина, общей площадью 0,0402 гектар для строительства внеплощадных инженерных коммуникаций (водоснабжение)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государственного учреждения "Аппарат акима села Аулиеколь"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