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7cfe" w14:textId="2e57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апреля 2026 года № 236 "Об утверждении минимального размера взносов на управление объектом кондоминиума по городу Лисаковску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 июля 2026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минимального размера взносов на управление объектом кондоминиума по городу Лисаковску на 2026 год" от 10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223840)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минимальный размер взносов на управление объектом кондоминиума по городу Лисаковску на 2026 год в размере 0,008966 месячного расчетного показателя, установленного на соответствующий финансовый год законом о республиканском бюджете, за один квадратный метр полезной площади в месяц.".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