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23c25" w14:textId="cf23c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"Поликлиника № 2 города Рудный"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19 июня 2026 года № 472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заявления,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товариществу с ограниченной ответственностью "Поликлиника № 2 города Рудный" по проекту "Строительство поликлиники на 150 посещений по адресу: Костанайская область, город Рудный, улица Восточная" на следующие земельные участки: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площадью 0,1957 га, в целях прокладки и обслуживания линий электроснабжения, по адресу: город Рудный, улица Восточная;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площадью 0,0070 га, в целях прокладки и обслуживания сетей телефонизации, по адресу: город Рудный, улица Восточная;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площадью 0,0224 га, в целях прокладки и обслуживания сетей водопровода, по адресу: город Рудный, улица Восточная;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площадью 0,0100 га, в целях прокладки и обслуживания сетей канализации, по адресу: город Рудный, улица Восточная;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площадью 0,0013 га, в целях прокладки и обслуживания тепловых сетей, по адресу: город Рудный, улица Восточная;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площадью 0,0198 га, в целях строительства подъездных путей, по адресу: город Рудный, улица Восточная;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площадью 0,0194 га, в целях строительства подъездных путей, по адресу: город Рудный, улица Восточная.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