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d24c" w14:textId="e62d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 ноября 2023 года № 76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19 марта 2026 года № 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10075)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 двенадцатый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