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830d" w14:textId="5598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 февраля 2024 года № 155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4 мая 2026 года № 681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приказом Председателя Агентства Республики Казахстан по делам строительства и жилищно – 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за № 7232),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Костаная "Об установлении размера платы за пользование жилищем из государственного жилищного фонда" от 1 февраля 2024 года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681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в месяц за 1 (один) квадратный метр тенге,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Юбилейный, дом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112,30 (сто двенадцать) тенге, 30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Юбилейный, дом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(восемьдесят пять)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Юбилейный, дом 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(сто двадцать две)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микрорайон Юбилейный, дом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(восемьдесят четыре)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жилой массив Кунай, квартал 83, дом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102,28 (сто две) тенге, 28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