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8679" w14:textId="f358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29 декабря 2025 года № 2194 "Об установлении норматива отчисления части чистого дохода коммунальных государственных предприятий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 апреля 2026 года № 513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коммунальных государственных предприятий акимата города Костаная,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государственных активов и закупок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5 рабочих дней со дня подписания настоящего постановления направление его копий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2194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города Костаная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отчисления части чистого дохода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"Костанайский городской парк культуры и отдыха"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10% от суммы чистого дохода государственного предприятия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"Городской Дворец культуры "Мирас" отдела культуры, развития языков, акимата города Костаная"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10% от суммы чистого дохода государственного предприятия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