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4d9a" w14:textId="c04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2025 года № 266 "Об областном бюджете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2026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2026-2028 годы" от 18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552 687 076,0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58 877 134,0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13 576 161,2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74 203,0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8 497 471,0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471 662 106,8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557 184 128,9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15 957 762,1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36 030 320,9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20 072 558,8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13 784,0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- 20 468 599,0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20 468 599,0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И. Амирбеков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2026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552 687 076,0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471 662 106,8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367 331 782,0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367 331 782,0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557 184 128,9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13 638 473,6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25 285 710,5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104 646 701,5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лесного питомника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20 468 599,0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638 156 522,1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633 631 123,1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34 338 906,1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26 365 415,1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лесного питомника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9 210 329,6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690 907 316,0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686 527 720,0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