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fafa" w14:textId="281f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2026-2027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августа 2026 года № 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техническим и профессиональным образованием на 2026-2027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послесредним образованием на 2026-2027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2026-2027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Физическая культура и 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 Издательское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02150200 Теория музыки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02150400 Хоровое дирижирование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 Оценка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Теплотехническое оборудование и системы теплоснабжения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Мехатроника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Автоматика, телемеханика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Технология машиностроения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 Производство мяса и мясных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 Автомобилестроение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Архитектура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Строительство и эксплуатация зданий и сооружений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Строительство и эксплуатация автомобильных дорог и аэродромов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Монтаж и эксплуатация оборудования и систем газоснабжения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Автоматизированные системы проектирования и эксплуатации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09120100 Лечебное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Акушерское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 Эстетическая косметология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Организация перевозок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Пожарная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2026-2027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