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0632" w14:textId="4570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2025 года № 35/287 "О бюджете сел,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8 мая 2026 года № 39/317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ПРИНЯЛ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бюджетах сел, сельских округов на 2026-2028 годы" от 26 декабря 2025 года № 35/287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2 187 745,6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–1000,0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–1 658 316,6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2 194 816,9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7 071,3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2026 год в бюджеты сел и сельских округов выделена субвенция в сумме 1 658 316,6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68 199,7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153 751,9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333 177,4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126 984,2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481 553,7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248 086,9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246 086,9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