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cbfa" w14:textId="18fc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26 декабря 2025 года № 38/298 "О бюджете села Сынгырлау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15 июня 2026 года № 43/344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26 декабря 2025 года № 38/298 "О бюджете села Сынгырлау на 2026 – 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Сынгырлау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192 663,6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2 741,6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189 922,0 тысячт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192 688,0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24,4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полномочия председателя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Танатаров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43/344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Сынгырлау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