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63b2" w14:textId="fe16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2025 года № 24/278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16 февраля 2026 года № 25/291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12 декабря 2025 года № 24/278 "Об областном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452 018 300,0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122 069 640,8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10 607 051,5 тысяча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63 856,0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12 492 335,0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306 785 416,7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443 285 246,5 тысяч тенге;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-1 761 422,7 тысячи тенге, в том числе: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10 945 725,0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12 707 147,7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12 141 847,9 тысяч тенге,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12 141 847,9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-1 647 371,7 тысяча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1 647 371,7 тысяча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8 845 725,0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7 198 450,7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области на 2026 год в сумме 10 858 594,4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февраля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25/291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Мангистауского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24/278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10 607 051,5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306 785 416,7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176 601 428,7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176 601 428,7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443 285 246,5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276 583 763,0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14 483 657,1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6 632 963,3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6 632 963,3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14 115 982,4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12 652 982,4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4 800 304,1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-1 761 422,7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-1 647 371,7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