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2699" w14:textId="d2f2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19 февраля 2025 года № 57 "О некоторых вопросах по утверждению положении о государственных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апреля 2026 года № 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19 февраля 2025 года № 57 "Об некоторых вопросах по утверждению положении о государственных учреждениях" (зарегистрирован в Реестре государственной регистрации нормативных правовых актов под № 207401)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стратегические: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рыб, в порядке определенным законодательством Республики Казахстан; на основании научных рекомендаций ведет паспортизацию рыбохозяйственных водоемов и (или) участков; организуют и (или) обеспечивают проведение научных исследований и проектно-изыскательских работ в области охраны, воспроизводства и использования рыбных ресурсов на территории области; реализует государственную политику в области охраны, воспроизводства и использования животного мира; реализует в пределах компетенции государственную политику в области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регулятивные: организует утверждение перечня рыбохозяйственных водоемов и (или) участков местного значения; осуществляет меры по устанавлению зон рекреационного рыболовства; осуществляет меры по установлению границ рыбохозяйственных участков, открытию и закрытию тони (тоневые участки); выдает разрешения на пользование рыбными ресурсами,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 (рыб);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реализационные: организует мероприятия по оказанию помощи животным в случае их заболеваний, угрозы их гибели на незакрепленных рыбохозяйственных водоемах и (или) участках; организует и обеспечивает охрану в резервном фонде рыбохозяйственных водоемов и (или) участков, за исключением водоемов, входящих в состав особо охраняемых природных территории; организует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 осуществляет субсидирование переработки рыбной продукции; принимает участие в работе областных консультативно-совещательных, координационных и коллегиальных органов акима области по вопросам, входящим в его компетенцию; осуществляет субсидирование субъектов аквакультуры и субъектов, обеспечивающих развитие аквакультуры; осуществляет и (или) организует лов в замороопасных водоемах и (или) участках; обеспечение полноты, актуализации и обновления информационных данных, размещаемых на единой платформе собственных интернет-ресурсов; обеспечение наполнения и регулярного обновления информационных данных, размещаемых на единой платформе собственных интернет-ресурсов; иные функции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контрольные: организует и обеспечивает охрану в резервном фонде рыбохозяйственных водоемов и (или) участков, за исключением водоемов, входящих в состав особо охраняемых природных территории.".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рыбного хозяйства Мангистауской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мер, вытекающих из настоящего постановления.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