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4af" w14:textId="f720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дополнение в решение Жалагашского районного маслихата от 19 декабря 2025 года № 37-2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марта 2026 года № 40-2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19 декабря 2025 года № 37-2 "О районном бюджете на 2026–2028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6 844 276,7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2 185 775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4 636 301,7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6 897 942,4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-6 933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240 038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246 971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-46 732,7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46 732,7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240 038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413 679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-220 373,7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1 022 448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в условиях полустационара в области социальной защиты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1 486 904,6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37-2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357 484,5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расширения система водоснабжения в н.п. Есет батыр, аульном округе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здания медицинской амбулатории по улице Абылайхана, села М.Шаменова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