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3c1d" w14:textId="2ef3c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Кызылординской области "О бюджете сельского округа Кармакшы на 2026-2028 годы" от 23 декабря 2025 года № 368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5 мая 2026 года № 418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Кызылординской области от 23 декабря 2025 года № 368 "О бюджете сельского округа Кармакшы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97 737,3 тысяч тенге, в том числе: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5 670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90 239,3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98 431 тысяч тенге";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Кармакшинского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мая 2026 года №418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№368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Кармакшы на 2026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