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2d1e5" w14:textId="d32d1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Кармакшинского районного маслихата Кызылординской области "О бюджете сельского округа Кармакшы на 2026-2028 годы" от 23 декабря 2025 года №368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19 февраля 2026 года № 387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Кармакшинский районный маслихат Кызылординской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Кармакшинского районного маслихата Кызылординской области от 23 декабря 2025 года № 368 "О бюджете сельского округа Кармакшы на 2026-2028 годы" следующие изменения и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Кармакшы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95 937,3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5 670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90 239,3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96 631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-693,7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693,7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693,7 мың теңге";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7-1, 7-2 нового содержания: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Предусмотреть возврат неиспользованных (недоиспользованных) целевых трансфертов, выделенных из областного бюджета в 2025 году в районный бюджет в сумме 0,4 тысяч тенге.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7-2. Предусмотреть возврат неиспользованных (недоиспользованных) целевых трансфертов, выделенных из районного бюджета в 2025 году в районный бюджет в сумме 0,1 тысяч тенге";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Кармакшинского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февраля 2026 года №387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№368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Кармакшы на 2026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имущества, находящегося в собственности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90239,3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Свободный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февраля 2026 года №387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№368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сельского округа Кармакшы на 2026 год за счет районного бюджета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повышения зарплаты государственных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командировочные расходы для повышения квалификации государственных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документацию электр оборудования КТПН 10/0,4кВ в сельском округе Кармакшы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4 штуки камеров видеонаблюдения по улицам сельского округа Кармакшы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