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cc29" w14:textId="aacc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2025 года №526 "О бюджете сельского округа Бозкол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февраля 2026 года № 554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Бозкол на 2026-2028 годы" от 23 декабря 2025 года №526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Бозкол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97825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7475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90274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98595 тысяч тенге, в том числе;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770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2026 года №554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№526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Бозкол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