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41db" w14:textId="9c34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25 мая 2026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2026 года № 94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Кызылординской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инвестиций" (зарегистрировано в Реестре государственной регистрации нормативных правовых актов за № 5697);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9 января 2017 года № 680 "О некоторых вопросах бюджетных инвестиций" (зарегистрировано в Реестре государственной регистрации нормативных правовых актов за № 5988);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28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и порядка поощрений, а также размера денежного вознаграждения граждан, участвующих в обеспечении общественного порядка" (зарегистрировано в Реестре государственной регистрации нормативных правовых актов за № 6543);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30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использования средств, предусмотренных на представительские затраты, и нормы представительских затрат" (зарегистрировано в Реестре государственной регистрации нормативных правовых актов за № 7227).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