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a6ba4" w14:textId="c6a6b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Осакаровского районного маслихата от 18 декабря 2025 года № 42/417 "О районном бюджете на 2026 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3 июля 2026 года № 52/508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Осакаровский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от 18 декабря 2025 года № 42/417 "О районном бюджете на 2026-2028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5 340 861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3 445 192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45 688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2 100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1 847 881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5 479 920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68 435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196 788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128 353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- 207 494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207 494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196 788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130 809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141 515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"03"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52/508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 18 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42/417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5 340 861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3 445 192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1 796 273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1 467 453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1 847 881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1 712 157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1 712 157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5 479 920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1 052 523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1 147 771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1 259 547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130 809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- 207 494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