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409d" w14:textId="08e4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6 февраля 2026 года № 45/446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42/417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4 080 104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3 295 192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737 124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4 219 163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68 345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128 353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06 " февраля 2026 года № 45/446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 " декабря 2025 года № 42/417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