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409d" w14:textId="08e4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Осакаровского районного маслихата от 18 декабря 2025 года № 42/417 "О районном бюджете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6 февраля 2026 года № 45/446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18 декабря 2025 года № 42/417 "О районном бюджете на 2026-2028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4 080 104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3 295 192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45 688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2 100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737 124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4 219 163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68 345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196 788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128 353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- 207 494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207 494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196 788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128 353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139 059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06 " февраля 2026 года № 45/446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18 " декабря 2025 года № 42/417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4 080 104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3 295 192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1 796 273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налоги на товары, работы и услуги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пошлина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ll.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4 219 163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Государственная адресная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архитектуры и градостроительства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экономики и финансов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128 353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lll.Чистое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сельского, водного, лесного, рыбного хозяйства, охраны окружающей среды и земельных отношений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196 788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- 207 494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207 494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