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4cc3" w14:textId="8d74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23 декабря 2025 года № VIII-45/357 "О бюджетах города районного значения, поселка, сельских округов на 2026-2028годы"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9 июля 2026 года № VIII-55/423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2026-2028 годы" от 23 декабря 2025 года №VIII-45/357 (Зарегистрирован в реестре государственной регистрации нормативных правовых актов за № 219320)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города Каркаралинск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408402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306652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477771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-69369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69369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69369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 Утвердить бюджет Киргизского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60184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15875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44009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63615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-3431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3431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3431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3. Утвердить бюджет Абайского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45156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4420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40736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47766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4. Утвердить бюджет Кояндинского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42641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39381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46784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-4143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4143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4143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5. Утвердить бюджет Мадийского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44996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38451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47925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-2929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2929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2929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6. Утвердить бюджет Томарского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42436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9720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32716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43689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-1253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1253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1253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2026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2026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