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d3df" w14:textId="be4d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26 февраля 2026 года № 23/01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1 апреля 2030 года, без изъятия земельного участка у собственников и землепользователей товариществу с ограниченной ответственностью "SGP Group", на земельный участок общей площадью 620,1890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"SGP Group"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Предупредить товарищество с ограниченной ответственностью "SGP Group" о необходимости заключения договора с государственным учреждением "Отдел земельных отношений, архитектуры и градостроительства Актогайского района" для определения сроков и места проведения разведочных работ, обязательств по рекультивации земель и иных условий.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отношений, архитектуры и градостроительства Актогайского района" принять необходимые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Актогайского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23/01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"SGP Group"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Актогайского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620,1890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