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65dd" w14:textId="8296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Актогайского районного маслихата от 19 декабря 2025 года № 349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18 мая 2026 года № 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2026-2028 годы" от 19 декабря 2025 года №349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8069414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6456298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28320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1574369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8451485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56225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-383261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383261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56225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55035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382071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2026 год нормативы распределения доходов в бюджет района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 – 0 процентов.";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