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163a" w14:textId="91c1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Абайского районного маслихата от 19 декабря 2025 года № 44/415 "O бюджетах города районного значения, сел, поселков,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23 февраля 2026 года № 47/437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19 декабря 2025 года № 44/415 "O бюджетах города районного значения, сел, поселков, сельских округов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3 976 977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566 602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3 394 250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4 005 942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28 965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28 965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28 965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332 790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224 701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104 261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340 824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8 034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8 034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8 034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84 347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60 165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87 120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2 773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2 773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трансферты поселка Карабас из вышестоящего бюджета на 2026 год";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Учесть в составе поступлений в бюджет поселка Карабас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Южный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115 812 тысяч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11 485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103 977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126 734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10 922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10 922 тысяч тенге: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10 922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Дубовского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567 905 тысяч тенге, в том числе: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44 605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521 200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571 963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4 058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4 058 тысяч тенге: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4 058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Есенгельдинского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117 089 тысяч тенге, в том числе: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7 197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109 887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118 276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1 187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1 187 тысяч тенге: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1 187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Карагандинского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90 235 тысяч тенге, в том числе: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11 023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79 157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100 232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9 997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9 997 тысяч тенге: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9 997 тысяч тенге.";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Коксунского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88 508 тысяч тенге, в том числе: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26 714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405 тысяч тенге;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61 389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92 729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4 221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4 221 тысяч тенге: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4 221 тысяч тенге.";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Кулаайгырского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140 004 тысяч тенге, в том числе: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7 978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131 526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142 592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2 588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2 588 тысяч тенге: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2 588 тысяч тенге.";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54 295 тысяч тенге, в том числе: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7 294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793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 тысяч тенге;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45 658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57 597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3 302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3 302 тысяч тенге: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3 302 тысяч тенге.";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села Сарепта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86 540 тысяч тенге, в том числе: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6 024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80 511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88 290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1 750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1 750 тысяч тенге: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1 750 тысяч тенге.";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2026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2026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3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2026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4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2026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4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2026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4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2026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5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2026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5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2026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5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2026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2026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2026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2026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6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2026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2026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7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2026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8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