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6a3e" w14:textId="0dc6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19 декабря 2025 года № 464/25 "О бюджете поселков Долинка, Новодолинский, Шахан города Шахтинска на 2026 - 2028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27 февраля 2026 года № 479/26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от 19 декабря 2025 года № 464/25 "О бюджете поселков Долинка, Новодолинский, Шахан города Шахтинска на 2026 - 2028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поселков Долинка, Новодолинский, Шахан города Шахтинска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749 883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133 604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615 734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754 609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4 726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4 726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4 726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479/26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464/25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479/26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464/25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479/26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464/25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479/26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464/25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