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9ce9" w14:textId="3ad9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июня 2026 года № 28/06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№ЗТ-2026-01694961 от 22 апреля 2026 года общественного фонда "CK NAMYS",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общественному фонду "CK NAMYS" публичный сервитут сроком до 22 апреля 2031 года без изъятия земельных участков у землепользователей на земельном участке площадью 3,4 гектар, расположенного по адресу: город Балхаш, улица Желтоксан, южнее дома 23 для прокладки инженерных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Общественному фонду "CK NAMYS" провести работы методом бестраншейной прокладки инженерных сетей (по согласованию).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