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3218" w14:textId="5693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19 декабря 2025 года № 326 "О бюджете города Караганды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17 августа 2026 года № 388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 бюджете города Караганды на 2026 – 2028 годы" от 19 декабря 2025 года №326 (зарегистрировано в Реестре государственной регистрации нормативных правовых актов под № 219 485)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226 866 157 тысяч теңге,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211 898 786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1 190 805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3 942 316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9 834 250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240 873 631 тысяча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19 276 277 тысяч теңге,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20 993 655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1 717 378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теңге, в том числе: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теңге;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- 33 283 751 тысяча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33 283 751 тысяча теңге,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32 581 517 тысяч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4 795 216 тысяч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5 497 450 тысяч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2026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226 866 157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211 898 786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51 870 935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строительства "под ключ" (EPC-F)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-33 283 751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33 283 751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2026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32 581 517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32 581 517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26 581 904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приобретение жилья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5 999 613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2026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имени Казыбек би и Әлихан Бөкейхан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города Караганды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Әлихан Бөкейхан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