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69a1" w14:textId="c566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19 декабря 2025 года № 326 "О бюджете города Караганды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мая 2026 года № 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2026 – 2028 годы" от 19 декабря 2025 года №326 (зарегистрировано в Реестре государственной регистрации нормативных правовых актов под № 219 485)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227 164 417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212 803 921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1 190 805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3 242 316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9 927 375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240 971 891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13 811 713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15 283 291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1 471 578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- 27 619 187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27 619 187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26 871 153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4 549 416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5 297 450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Караганды на 2026 год в сумме 2 252 514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-27 619 187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"25"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"25"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