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303a" w14:textId="b883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утратившими силу некоторых решений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30 марта 2026 года № 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 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акима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Караганды от 7 апреля 2022 года № 1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166267, опубликовано 12 апреля 2022 года в Информационно-правовой системе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Караганды от 21 ноября 2022 года № 4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173941 опубликовано 22 ноября 2022 года в Информационно-правовой системе "Әділет").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акима города Караганды от 26 июня 2023 года № 1 "Об объявлении чрезвычайной ситуации техногенного характера местного масштаба".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акима города Караганды от 03 июля 2023 года № 2 "Об объявлении чрезвычайной ситуации природного характера местного масштаба".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акима города Караганды от 16 августа 2023 года № 4 "Об объявлении чрезвычайной ситуации природного характера местного масштаба".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акима города Караганды от 21 ноября 2023 года № 5 "Об объявлении чрезвычайной ситуации природного характера местного масштаба".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акима города Караганды от 18 января 2024 года № 1 "Об объявлении чрезвычайной ситуации природного характера местного масштаба".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