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5f34" w14:textId="2cc5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9 декабря 2025 года № 343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29 июля 2026 года № 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областном бюджете на 2026-2028 годы" от 9 декабря 2025 года №343 (зарегистрировано в Реестре государственной регистрации нормативных правовых актов №218640)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541061498 тысяч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59451714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12833911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- 34325077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434450796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557803295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51030472 тысячи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66241180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15210708 тысяч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3337777 тысяч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3337777 тысяч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-71110046 тысяч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71110046 тысяч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66241180 тысяч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15472259 тысяч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20341125 тысяч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284258280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557 803 295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298 145 230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-71110046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343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13 421 163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13 421 163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12 380 022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инвестиционные проекты в агропромышленном комплексе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343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100 161 546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17 911 621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17 911 621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укрепление материально-технической базы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6 125 480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3 726 724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туризма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