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183e" w14:textId="2f81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работы Экспертной комиссии по проведению предпрокатной экспертизы фильмов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13 апреля 2026 года № 178-нқ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21 апреля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кинематографии"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Экспертной комиссии по проведению предпрокатной экспертизы фильмов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21 апреля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 № 178-нқ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работы Экспертной комиссии по проведению предпрокатной экспертизы фильмов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работы Экспертной комиссии по проведению предпрокатной экспертизы фильмов (далее – Правила) разработаны в соответствии с 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кинематографии" (далее – Закон) и определяют порядок организации работы Экспертной комиссии по проведению предпрокатной экспертизы фильмов (далее – Комиссия).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консультативно-совещательным органом из числа представителей государственных органов, экспертов и специалистов, создаваемая при организации, определяемой уполномоченным органом, осуществляющий предпрокатную экспертизу версии фильма, предназначенной для кинопроката.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Конституцией Республики Казахстан,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кинематографии"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защите детей от информации, причиняющей вред их здоровью и развитию"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масс-медиа"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актами, а также настоящими Правилами.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и задачи Комиссии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Целью деятельности Комиссии является экспертиза фильмов на соответствие Закону, в том числе с 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Комиссии являются: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предпрокатной экспертизы фильмов;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наличия либо отсутствия пропаганды действий, запрещҰнных законодательством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мотивированных экспертных заключений;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рекомендаций по возрастной классификации и иным ограничениям.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Компетенция Комиссии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рассматривает фильмы на предмет наличия либо отсутствия содержания в фильме пропаганды или агитации насильственного изменения конституционного строя, нарушения целостности Республики, подрыва безопасности государства, разжигания социальной, расовой, национальной, религиозной, сословной и родовой розни, культа жестокости и насилия, нетрадиционной сексуальной ориентации, педофилии, а также порнографии.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не оценивает: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художественный уровень и эстетическую ценность фильма;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коммерческую эффективность;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политические либо идеологические предпочтения.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Состав и порядок формирования Комиссии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и заместитель председателя Комиссии избирается из числа членов Комиссии большинством голосов членов на первом заседании Комиссии.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Секретарь не является членом Комиссии, осуществляет организационное, информационное и техническое обеспечение деятельности Комиссии.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Число членов Комиссии нечетное и составляет пять и более человек, не находящихся в отношениях близкого родства и свойства друг с другом, являются независимыми членами Комиссии.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состав Комиссии включаются специалисты в области: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кинематографии;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здравоохранения (психолог);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образования и науки (историк, филолог);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юриспруденции и иных областях.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Член Комиссии не вправе участвовать в рассмотрении фильма при наличии конфликта интересов: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входит в состав авторов фильма, съемочной группы, правообладателя, дистрибьютора;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близким родственником (родители (родитель), дети, усыновители (удочерители), усыновленные (удочеренные), полнородные и неполнородные братья и сестры, дедушка, бабушка, внуки), супругом (супругой) или свойственником (полнородные и неполнородные братья и сестры, родители и дети супруга (супруги)) кого-либо из лиц, входящих в состав авторов фильма и руководящий состав субъекта кинематографической деятельности;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является аффилированным лицом авторов фильма, съемочной группы, правообладателя, дистрибьютора.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наличии конфликта интересов член Комиссии обязан заявить самоотвод. Вопрос об отводе (самоотводе) члена Комиссии отражается в протоколе заседания.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осуществляет свою деятельность в целях: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предпрокатной экспертизы фильмов;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содержания фильмов на соответствие требованиям законодательства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экспертного заключения протокола, содержащего протокол, содержащий экспертное заключение для принятия решения о выдаче либо отказе в выдаче прокатного удостоверения.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осуществляет свою деятельность на принципах: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объективности;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независимости экспертного мнения;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профессионализма;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беспристрастности;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конфиденциальности.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Основные функции Комиссии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Основными функциями Комиссии являются: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предпрокатной экспертизы фильмов;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фильмов на предмет наличия: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пропаганды насилия, жестокости, порнографии, нетрадиционной сексуальной ориентации, педофилии;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агитации насильственного изменения конституционного строя, нарушения целостности Республики, подрыва безопасности государства;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пропаганды и агитации разжигания социальной, расовой, национальной, религиозной, сословной и родовой розни;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иной информации, запрещенной законодательством Республики Казахстан;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возрастной категории фильма;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экспертного заключения протокола, содержащего экспертное заключение;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рекомендаций уполномоченному органу.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организации работы Комиссии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Основной формой работы Комиссии является заседание.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Заседание Комиссии проводится по мере необходимости.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Заседание считается правомочным при участии не менее двух третей членов Комиссии.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Члены Комиссии: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просмотре фильмов;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анализ фильма;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выражают независимое экспертное мнение;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участвуют в голосовании.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 Комиссии обязан: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конфиденциальность;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конфликта интересов;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объективность оценки.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Экспертное заключение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заседания экспертное заключение, оформляется протоколом заседания.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Протокол заседания содержит: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фильма;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страну производства;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правообладателе;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краткое описание фильма;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экспертизы;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возрастную категорию;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рекомендации Комиссии.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Протокол заседания подписывается председателем и секретарем Комиссии.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Конфиденциальность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Члены Комиссии обязаны: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разглашать содержание фильмов;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распространять информацию о результатах экспертизы до принятия официального решения;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копировать материалы.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Члены Комиссии несут ответственность в соответствии с законодательством Республики Казахстан.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