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c88b" w14:textId="d42c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государственных нормативов сети организаций в межэтнических сфере областного, города республиканского значения, столицы, районного, городов областного значения, сельского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20 февраля 2026 года № 72-НҚ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496-46)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культуры и информации Республики Казахстан, утвержденного постановлением Правительства Республики Казахстан от 17 октября 2025 года № 878,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минимальные государственные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в межэтнических сфере областного, города республиканского значения, столицы, районного, городов областного значения, сельского уровней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государственные нормативы сети организаций в межэтнической сфере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республиканского значения, столица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 с численностью населения более 500 000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 с численностью населения до 500 000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 численностью населения более 1000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 пункты с численностью населения менее 1000 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дружбы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предоставляемые при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предоставляемые при необходимости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объекты в межэтнической сфере на момент утверждения данных нормативов сохраняются, доведение до минимального уровня организаций культуры с учетом возможностей местных бюджетов.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