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51d" w14:textId="fac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культуры и информации Республики Казахстан от 30 января 2026 года № 31-НҚ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7 февраля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 (зарегистрирован в Реестре государственной регистрации нормативных правовых актов под № 26986)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согласование частным организациям образования присвоения имен личностей и их переименования;".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областные ономастические комиссии: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уточнению и изменению транскрипции их наименований после согласования с Республиканской ономастической комиссией, а также согласовывают частным организациям образования присвоения имен личностей и их переименования;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ономастические комиссии городов республиканского значения, столицы: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районов в городе, составных частей городов республиканского значения, столицы, уточнению и изменению транскрипции их наименований после согласования с Республиканской ономастической комиссией, а также согласовывают частным организациям образования присвоения имен личностей и их переименования.".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порядке, установленном законодательством Республики Казахстан: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февраля 2026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