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0c3b" w14:textId="32d0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контроля за изучением состояния государственного фонда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6 апреля 2026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изучением состояния государственного фонда недр.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геологии Министерства промышленности и строительства Республики Казахстан в установленном законодательством порядке обеспечить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промышленности и строительства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2026 года № 147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контроля за изучением состояния государственного фонда недр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контроля за изучением состояния государственного фонда недр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Кодекса Республики Казахстан "О недрах и недропользовании" (далее – Кодекс) и определяют порядок, формы и инструменты осуществления контроля уполномоченным органом по изучению недр за деятельностью национального оператора в области геологии при проведении работ по изучению состояния государственного фонда недр.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контроль подразумевает за собой внутренний контроль, который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контроля являются обеспечение полноты геологической информации и оценка соответствия выполняемых работ утверждҰнным программам, техническим заданиям и проектным документам.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осуществляется на основе принципов независимости, объективности, беспристрастности, достоверности форм контроля.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контроля за изучением состояния государственного фонда недр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изучением состояния государственного фонда недр осуществляется уполномоченным органом на основании анализа материалов, представляемых в соответствии со статьей 38 Административного процедурно-процессуального кодекса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контроля уполномоченный орган по изучению недр проводит: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выполнения программ работ;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поэтапную (1 раз в полгода) и итоговую приемку работ;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результатов контроля.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выполнения программ работ включает: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фактически выполненных работ утвержденным программам, техническим заданиям и календарным планам;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этапности выполнения работ;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полноту и качество представленных материалов.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Анализ выполнения программ работ по изучению состояния государственного фонда недр осуществляется уполномоченным органом в целях оценки их соответствия задачам и целям изучения недр, требованиям законодательства Республики Казахстан, а также утвержденным техническим заданиям и исходным данным. В рамках анализа оцениваются обоснованность предусмотренных объемов и этапности работ, применяемых методик, ожидаемых результатов и показателей, а также соразмерность предусмотренному финансированию. Анализ программ носит аналитический и оценочный характер, осуществляется на основе представленных материалов и не является самостоятельной формой государственного контроля.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эффективности использования бюджетных средств проводится: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результатов поэтапной приемки работ;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достижения запланированных результатов и показателей;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путем сопоставления объема выполненных работ с объемом использованных бюджетных средств;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обеспечения результативности и целевого использования бюджетных средств.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эффективности использования бюджетных средств осуществляется в соответствии с бюджетным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Поэтапная и итоговая приҰмка работ по изучению состояния государственного фонда недр осуществляется в целях подтверждения факта выполнения, объҰма и качества работ, а также их соответствия утверждҰнным программам и требованиям законодательства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ПриҰмка работ: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на основании представленных исполнителем подтверждающих материалов;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может осуществляться по этапам и (или) по итогам выполнения работ;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является самостоятельной формой государственного контроля и осуществляется в рамках исполнения договорных и бюджетных обязательств.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приҰмки уполномоченным органом принимается одно из следующих решений: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принятии результатов работ;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принятии результатов работ с замечаниями;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направлении материалов на доработку.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необходимости, по запросу уполномоченного органа по изучению недр, материалы, представляемые на поэтапную и итоговую приҰмку, подлежат научной экспертизе, проводимой уполномоченной научной организацией по заказу (заявлению) национального оператора в сфере геологии в целях оценки методической обоснованности выполненных работ и соответствия полученных результатов современному уровню научных и геологических знаний.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Заключения научной экспертизы носят консультативный и рекомендательный характер и учитываются уполномоченным органом при принятии решений по приҰмке результатов работ и оценке эффективности использования бюджетных средств.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Оформление результатов контроля включает: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актов (заключений) по результатам приемки работ;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материалов национальному оператору в области геологии для сведения и (или) доработки.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