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376" w14:textId="48e4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промышленности и строительства Республики Казахстан от 2 октября 2023 года № 15 "Об утверждении Положения Республиканского государственного учреждения "Комитет промышленности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февраля 2026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 октября 2023 года № 15 "Об утверждении Положения Республиканского государственного учреждения "Комитет промышленности Министерства промышленности и строительства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промышленности Министерства промышленности и строительства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225), 226) и 227)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"225) разрабатывает нормативные правовые акты в сфере заключения и расторжения специального инвестиционного контракта;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осуществляет подготовку специального инвестиционного контракта;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осуществляет процедуры по заключению, регистрации специального инвестиционного контракта и принимает решение о досрочном прекращении специального инвестиционного контракта.".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