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2044" w14:textId="3e0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объектов цифровой инфраструктуры "цифрового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 июля 2026 года № 388/НҚ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74 Цифрового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объектов цифровой инфраструктуры "цифрового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цифровой трансформации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объектов цифровой инфраструктуры "цифрового правительства"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объектов цифровой инфраструктуры "цифрового правительства"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74 Цифрового кодекса Республики Казахстан (далее – Кодекс) и определяют порядок формирования перечня объектов цифровой инфраструктуры "цифрового правительства" (далее – Правила).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Архитектурно-координационный центр – юридическое лицо, определяемое Правительством Республики Казахстан, который обеспечивает целостность, совместимость и эффективность цифровой архитектуры государственных органов, государственных юридических лиц, субъектов квазигосударственного сектора, юридических лиц, пятьдесят и более процентов голосующих акций (долей участия) которых прямо или косвенно принадлежат субъектам квазигосударственного сектора, а также иных организаций, участвующих в процессах государственного управления;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цифровая архитектура государства – комплексное описание цифровых объектов, цифровых данных, создаваемых и используемых для достижения целей функционирования государства, а также задач, функций и процессов государственного управления по отраслям (сферам), формализованное и представленное в цифровом формате с целью обеспечения согласованного развития, интеграции и стандартизации цифровых решений;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архитектурный портал цифровых объектов государства (далее – архитектурный портал) – цифровой объект, предназначенный для осуществления учета, хранения и систематизации сведений о цифровых объектах государства, цифровой архитектуре государства, платформенных программных продуктах в целях дальнейшего использования государственными органами для мониторинга, анализа и планирования в сфере цифровизации;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платформенный программный продукт (далее – ППП) – программное обеспечение, разработанное и размещенное на платформе "цифрового правительства";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цифровизации (далее – уполномоченный орган) – центральный исполнительный орган, осуществляющий руководство и межотраслевую координацию в сфере цифровизации;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цифровая система – функционально связанный комплекс цифровых ресурсов, использующий объекты цифровой инфраструктуры с целью обеспечения создания, сбора, обработки, хранения и распространения цифровых данных, а также автоматизирующий взаимодействие субъектов цифровой среды и (или) обеспечивающий оказание услуг в цифровой среде;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цифровой инфраструктуры – совокупность материальных, технических и технологических средств, обеспечивающих размещение и среду функционирования цифровых объектов;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"цифрового правительства" (далее – оператор) – юридическое лицо, определяемое Правительством Республики Казахстан, обеспечивающее функционирование цифровых объектов "цифрового правительства".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объектов цифровой инфраструктуры "цифрового правительства"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для включения объекта цифровой инфраструктуры "цифрового правительства" (далее – объект) в Перечень объектов цифровой инфраструктуры "цифрового правительства" (далее – Перечень), направляет в уполномоченный орган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цифровой системы, ППП в Перечень: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услуг, оказываемых в электронной форме, с помощью данной цифровой системы, ППП, либо перечень функций государственных органов, автоматизируемых с помощью данной цифровой системы, ППП;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соответствии цифровой системы, ППП критериям отбора объектов цифровой инфраструктуры при формировании перечня объектов цифровой инфраструктуры "цифрового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критерии).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АПК в Перечень: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АПК;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цифровых систем, с которыми взаимодействуют пользователи государственного органа посредством АПК;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структурных подразделений государственного органа, в том числе территориальных подразделений, использующих АПК, с указанием конечного числа пользователей АПК по каждому подразделению (государственные органы, подведомственные организации, территориальные подразделения);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разрешенного к использованию программного обеспечения в государственном органе;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АПК критериям.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государственные органы обеспечивают размещение на архитектурном портале сведения о цифровых объектах и технической документации к ним в соответствии правилами формирования, развития и мониторинга цифровой архитектуры государства,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проверяет представленные государственным органом документы, указанные в пункте 3 настоящих Правил, и направляет их Архитектурно-координационному центру в течение пяти рабочих дней со дня поступления заявления для предоставления информации о наличии или отсутствии объекта в цифровой архитектуре государства, а также сведений об объектах, размещенных на архитектурном портале.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Архитектурно-координационный центр в течение пяти рабочих дней со дня поступления заявления предоставляет уполномоченному органу информацию о наличии или отсутствии объекта в цифровой архитектуре государства, а также подтверждает размещение на архитектурном портале следующих сведений об объекте: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цифровой системы, ППП в Перечень: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сдаче в промышленную эксплуатацию;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органов, использующих цифровую систему, ППП и количество объектов, на которых внедрена цифровая система, ППП (государственные органы, подведомственные организации, территориальные подразделения);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положительных протоколов испытаний на соответствие требованиям кибербезопасности (протоколы испытаний, сроки которых истекли, в случае если цифровая система находится на стадии развития);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АПК в Перечень: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АПК;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АПК.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во включении объекта в Перечень по следующим основаниям: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объект по итогам отбора согласно критериям не набирает три и более балла. При этом в каждом из критериев необходимо набрать минимум один балл;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 цифровой архитектуре государства;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размещенных сведений об объекте на архитектурном портале, предусмотренные подпунктами 1) и 2) пункта 5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срок не позднее пяти рабочих дней со дня получения информации от Архитектурно-координационного центра принимает решение и уведомляет о своем решении государственный орган: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в Перечень;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объекта в Перечень, с указанием причин отказа.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решения о включении объекта в Перечень уполномоченный орган в срок не позднее пяти рабочих дней уведомляет оператора о принятом решении, с предоставлением перечня документов, указанных в пункте 3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основании решения о включении объекта в Перечень в срок не позднее пяти рабочих дней осуществляет процедуру по разработке соответствующего приказа.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орган, в случае прекращения эксплуатации объекта, включенного в Перечень, в течение десяти рабочих дней направляет подтверждающие документы в уполномоченный орган в соответствии с правилами реализации этапов жизненного цикла цифрового объекта "цифрового правительства", утверждаемыми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Кодекса, для исключения данного объекта из Перечня.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десяти рабочих дней проверяет достоверность представленных документов о прекращении эксплуатации объекта и в срок не позднее пяти рабочих дней осуществляет процедуру по разработке соответствующего приказа.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информатизации)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в Перечень объектов цифровой инфраструктуры "цифрового правительства"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цифровой инфраструктуры "цифрового правительства")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подпись, дата)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объектов цифровой инфраструктуры при формировании перечня объектов цифровой инфраструктуры "цифрового правительства"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цифровой системы и (или) ППП и (или) аппаратно-программный комплекс (далее – АПК)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цифровой системы и (или) ППП и (или) АПК являются сотрудники более 1 центрального государственного органа (далее - ЦГО).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цифровой системы и (или) ППП и (или) АПК являются сотрудники всех подведомственных организаций и территориальных подразделений одного ЦГО (в случае наличия).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более 1 ЦГО интегрированы с данной цифровой системой и (или) ППП для получения данных и используют данные на регулярной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система и (или) ППП всех подведомственных организаций и 20 территориальных подразделений одного ЦГО (в случае наличия) интегрированы с данной цифровой системой и (или) ППП для получения данных и используют их на регулярной основе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цифровой системы и (или) ППП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 (или) АПК является эталонным хранилищем, либо средством хранения для отдельных категорий, данных о гражданах или их имуществе.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 (или) АПК является эталонным хранилищем, либо средством хранения других первичных данных, которые требуются от граждан при получении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 (или) АПК задействован или создает условия для предоставления более 3 электронных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 (или) АПК обеспечивает взаимодействие государственных органов с использованием носителей информации с закрытыми ключами электронно-цифровой подписи удостоверяющего центра государственных органов и их защиту от несанкционированного доступа.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 (или) АПК функционирует в Единой транспортной среде государственных органов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цифровой системы и (или) ППП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 (или) ППП имеет более 1000 активных зарегистрированных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Первичными данными цифровой системы и (или) ППП и (или) АПК пользуются более 100 000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цифровой системе и (или) ППП и (или) АПК подключено не менее 50 % всех государственных служащих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пользователи государственного органа используют составляющие компоненты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