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4cb2" w14:textId="b844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16 февраля 2026 года № 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приказом Заместителя Премьер-Министра —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акимата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Панфиловского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Панфиловского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"____"____________ 2026г №________________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трех до восемнадцати лет;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трех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полустационарных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полутора до восемнадцати лет;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полутора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с инвалидностью старше восемнадцати лет с психоневрологическими заболеваниями.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