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01f0" w14:textId="fdf0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Коксуском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3 августа 2026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за №11148), акимат Коксуского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1.Определить и утвердить места размещения нестационарных торговых объектов в Коксуском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Коксуского района от 21 февраля 2025 года №60 "Об определении и утверждении мест размещения нестационарных торговых объектов в Коксуском районе" (зарегистрировано в Реестре государственной регистрации нормативных правовых актов за №275-19).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района Е.Шалкибекова.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Коксуском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а также объекты общественного питания, в которых реализуется аналогичный ассортимент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Кабанбай батыра, напротив магазина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"Жетісу", "Дастан"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Кабанбай батыра, правая сторона магазина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Магазины "Жетісу", "Дастан"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по улице Измайлова (правая сторона), напротив здания Государственного казенного предприятия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 "Коксуской центральной районной больницы"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"Әсем"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Измайлова перед заднием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"Әсем"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(продажа товаров концелярии)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Амангельды, возле магазина "Нұржан" (правая сторона)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"Нұржан"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по улице Кабанбай батыра, возле торгового дома "Шаған" (правая сторона)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"Шаған"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вдоль улицы Измайлова (левая сторона), напротив здания государственного коммунального предприятия на праве хозяйственного ведения "Коксуская центральная районная больница"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 "24/7"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продовольственными и не продовольственными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