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5dd3" w14:textId="7295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 по Каратальскому району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района области Жетісу от 10 июня 2026 года № 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утверждении критериев отнесения чрезвычайных ситуаций природного и техногенного характера", а на основании протокола заседания Комиссии по предупреждению и ликвидации чрезвычайных ситуаций Каратальского района от 29 мая 2026 года №4,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Каратальского района области Жетісу чрезвычайную ситуацию природного характера объектового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и проведения мероприятий, направленных на ее устранение, себя.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Каратальского района" принять необходимые меры, вытекающие из настоящего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