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c1fc" w14:textId="728c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Улытауского районного маслихата от 29 декабря 2025 года № 247 "О бюджете Улытауского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26 мая 2026 года № 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Улытауского районного маслихата от 29 декабря 2025 года №247 "О бюджете Улытауского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9 525 926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7 950 363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72 557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11 134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1 491 872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9 809 845тысяч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108 125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77 215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- 314 829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314 829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108 125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241 248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447 952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поселка Карсакпай до железнодорожной станции км 0-21,27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подьездной дороги до площади "Рәміздер алаңы" км 0,25 и подьездной дороги к с.Айыртау км 5,5 Улытауского с/о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районного значения "подьезд к с.Жыланды" Улытауского района км 0-21,27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комплексного блок модуля для очистки питьевой воды в п.Карсакпай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Реконструкция водопроводных сетей в селе Сарлык Аманкельдинского сельского округа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Реконструкция водопроводных сетей в селе Косколь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Пионер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2026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