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410d" w14:textId="fa84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Сатпаев от 19 декабря 2025 года № 83/01 "О ликвидации кладбища, расположенного к югу от бывшего поселка Жезказган, (переносе) перезахоронении останков умерших и надмогильных сооружений"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области Ұлытау от 20 марта 2026 года № 14/05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Сатпаев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"О ликвидации кладбища, расположенного к югу от бывшего поселка Жезказган, (переносе) перезахоронении останков умерших и надмогильных сооружений" от 19 декабря 2025 года №83/01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Приступить к работам по переносу захоронений и надмогильных сооружений старого кладбища в количестве 2146 могил, расположенного к югу от бывшего поселка Жезказган за кадастровым номером 25:122:020:1292.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